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9C" w:rsidRDefault="00001D49" w:rsidP="00001D49">
      <w:pPr>
        <w:pStyle w:val="ListParagraph"/>
        <w:numPr>
          <w:ilvl w:val="0"/>
          <w:numId w:val="1"/>
        </w:numPr>
      </w:pPr>
      <w:r>
        <w:t xml:space="preserve"> Growth Mindset- AVID People </w:t>
      </w:r>
      <w:proofErr w:type="gramStart"/>
      <w:r>
        <w:t>Like</w:t>
      </w:r>
      <w:proofErr w:type="gramEnd"/>
      <w:r>
        <w:t xml:space="preserve"> Me video. </w:t>
      </w:r>
    </w:p>
    <w:p w:rsidR="00001D49" w:rsidRDefault="00001D49" w:rsidP="00001D49">
      <w:pPr>
        <w:pStyle w:val="ListParagraph"/>
        <w:numPr>
          <w:ilvl w:val="0"/>
          <w:numId w:val="1"/>
        </w:numPr>
      </w:pPr>
      <w:r>
        <w:t xml:space="preserve"> Principal Report given by Hodges (growth mindset).  Hodges explains the acronym and what AVIDs purpose is.  Focus on student achievement for every student not just AVID student.  Hodges explained WICOR (writing, inquiry, collaboration, organization, and reading).  Discussed importance of organization. Made mention of King and Watson going to elementary schools to help bridge the gap between elementary school and middle school students, especially in regards to Science.  Hodges went over Cornell Notes.  </w:t>
      </w:r>
      <w:r w:rsidR="00B06B6D">
        <w:t>Hodges thanked SAC for providing some funds that allow for our teachers to attend trainings such as AVID.</w:t>
      </w:r>
    </w:p>
    <w:p w:rsidR="00001D49" w:rsidRDefault="00B06B6D" w:rsidP="00001D49">
      <w:pPr>
        <w:pStyle w:val="ListParagraph"/>
        <w:numPr>
          <w:ilvl w:val="0"/>
          <w:numId w:val="1"/>
        </w:numPr>
      </w:pPr>
      <w:r>
        <w:t>Hodges provided QR codes and links for parent surveys an</w:t>
      </w:r>
    </w:p>
    <w:p w:rsidR="00B06B6D" w:rsidRDefault="00B06B6D" w:rsidP="00001D49">
      <w:pPr>
        <w:pStyle w:val="ListParagraph"/>
        <w:numPr>
          <w:ilvl w:val="0"/>
          <w:numId w:val="1"/>
        </w:numPr>
      </w:pPr>
      <w:r>
        <w:t>Pep Rally- December 1</w:t>
      </w:r>
      <w:r w:rsidRPr="00B06B6D">
        <w:rPr>
          <w:vertAlign w:val="superscript"/>
        </w:rPr>
        <w:t>st</w:t>
      </w:r>
      <w:r>
        <w:t>.  Reading Plus contest drawing, recognize fall and winter sports teams, and Spirit Wear contest</w:t>
      </w:r>
    </w:p>
    <w:p w:rsidR="00B06B6D" w:rsidRDefault="00B06B6D" w:rsidP="00001D49">
      <w:pPr>
        <w:pStyle w:val="ListParagraph"/>
        <w:numPr>
          <w:ilvl w:val="0"/>
          <w:numId w:val="1"/>
        </w:numPr>
      </w:pPr>
      <w:r>
        <w:t>1</w:t>
      </w:r>
      <w:r w:rsidRPr="00B06B6D">
        <w:rPr>
          <w:vertAlign w:val="superscript"/>
        </w:rPr>
        <w:t>st</w:t>
      </w:r>
      <w:r>
        <w:t xml:space="preserve"> Lego tournament hosted by Sebastian. Volunteers needed to help guide people.</w:t>
      </w:r>
    </w:p>
    <w:p w:rsidR="00B06B6D" w:rsidRDefault="00B06B6D" w:rsidP="00001D49">
      <w:pPr>
        <w:pStyle w:val="ListParagraph"/>
        <w:numPr>
          <w:ilvl w:val="0"/>
          <w:numId w:val="1"/>
        </w:numPr>
      </w:pPr>
      <w:r>
        <w:t>Arts and Science night (Dec. 14</w:t>
      </w:r>
      <w:r w:rsidRPr="00B06B6D">
        <w:rPr>
          <w:vertAlign w:val="superscript"/>
        </w:rPr>
        <w:t>th</w:t>
      </w:r>
      <w:r>
        <w:t xml:space="preserve"> date tentative).  Science live lab, robotics display, arts hands-on activity.  Guitar and Orchestra will perform prior.  </w:t>
      </w:r>
    </w:p>
    <w:p w:rsidR="00B06B6D" w:rsidRDefault="00B06B6D" w:rsidP="00001D49">
      <w:pPr>
        <w:pStyle w:val="ListParagraph"/>
        <w:numPr>
          <w:ilvl w:val="0"/>
          <w:numId w:val="1"/>
        </w:numPr>
      </w:pPr>
      <w:r>
        <w:t xml:space="preserve">Title I- 700 students currently.  Increase expected to be 750 if </w:t>
      </w:r>
      <w:r w:rsidR="0082380F">
        <w:t>zoning is approved by the county</w:t>
      </w:r>
      <w:r>
        <w:t xml:space="preserve">.  54% free and reduced lunch. </w:t>
      </w:r>
    </w:p>
    <w:p w:rsidR="00B06B6D" w:rsidRDefault="00B06B6D" w:rsidP="00001D49">
      <w:pPr>
        <w:pStyle w:val="ListParagraph"/>
        <w:numPr>
          <w:ilvl w:val="0"/>
          <w:numId w:val="1"/>
        </w:numPr>
      </w:pPr>
      <w:r>
        <w:t>Communication Corner Stone, Thursday 10/26 at 8:30am.  Getting 8</w:t>
      </w:r>
      <w:r w:rsidRPr="00B06B6D">
        <w:rPr>
          <w:vertAlign w:val="superscript"/>
        </w:rPr>
        <w:t>th</w:t>
      </w:r>
      <w:r>
        <w:t xml:space="preserve"> graders ready for selecting academies.  Katie </w:t>
      </w:r>
      <w:proofErr w:type="spellStart"/>
      <w:r>
        <w:t>Maltby</w:t>
      </w:r>
      <w:proofErr w:type="spellEnd"/>
      <w:r>
        <w:t xml:space="preserve"> will be in attendance to go over academies offered at St. Augustine.  11/30- Communication Cornerstone will provide information </w:t>
      </w:r>
      <w:r w:rsidR="0082380F">
        <w:t xml:space="preserve">about </w:t>
      </w:r>
      <w:r>
        <w:t xml:space="preserve">AICE and </w:t>
      </w:r>
      <w:r w:rsidR="0082380F">
        <w:t xml:space="preserve">IB program.  </w:t>
      </w:r>
    </w:p>
    <w:p w:rsidR="0082380F" w:rsidRDefault="0082380F" w:rsidP="00001D49">
      <w:pPr>
        <w:pStyle w:val="ListParagraph"/>
        <w:numPr>
          <w:ilvl w:val="0"/>
          <w:numId w:val="1"/>
        </w:numPr>
      </w:pPr>
      <w:r>
        <w:t>By-Laws</w:t>
      </w:r>
    </w:p>
    <w:p w:rsidR="0082380F" w:rsidRDefault="0082380F" w:rsidP="00001D49">
      <w:pPr>
        <w:pStyle w:val="ListParagraph"/>
        <w:numPr>
          <w:ilvl w:val="0"/>
          <w:numId w:val="1"/>
        </w:numPr>
      </w:pPr>
      <w:r>
        <w:t xml:space="preserve">Funds vote: 2 days for Art Conference, $500 for new maps (without Soviet Union still on them), dividers for testing ($300).  </w:t>
      </w:r>
    </w:p>
    <w:p w:rsidR="0082380F" w:rsidRDefault="0082380F" w:rsidP="00001D49">
      <w:pPr>
        <w:pStyle w:val="ListParagraph"/>
        <w:numPr>
          <w:ilvl w:val="0"/>
          <w:numId w:val="1"/>
        </w:numPr>
      </w:pPr>
      <w:r>
        <w:t xml:space="preserve">Parent concerns:  Susan </w:t>
      </w:r>
      <w:proofErr w:type="spellStart"/>
      <w:r>
        <w:t>Conor’s</w:t>
      </w:r>
      <w:proofErr w:type="spellEnd"/>
      <w:r>
        <w:t xml:space="preserve"> daughter asked if they would be able to dress up on Halloween as long as it is in school dress code.  Hagy said she would discuss it with Mr. King.  She stated she would also make a note of making Red Ribbon Week more exciting next year.  </w:t>
      </w:r>
      <w:bookmarkStart w:id="0" w:name="_GoBack"/>
      <w:bookmarkEnd w:id="0"/>
    </w:p>
    <w:p w:rsidR="00001D49" w:rsidRDefault="00001D49"/>
    <w:p w:rsidR="00001D49" w:rsidRDefault="00001D49"/>
    <w:p w:rsidR="00001D49" w:rsidRDefault="00001D49"/>
    <w:p w:rsidR="00001D49" w:rsidRDefault="00001D49"/>
    <w:sectPr w:rsidR="0000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353"/>
    <w:multiLevelType w:val="hybridMultilevel"/>
    <w:tmpl w:val="268E98A4"/>
    <w:lvl w:ilvl="0" w:tplc="6388B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49"/>
    <w:rsid w:val="00001D49"/>
    <w:rsid w:val="0082380F"/>
    <w:rsid w:val="00B06B6D"/>
    <w:rsid w:val="00E3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E1B1-6FDD-499C-8D64-1BBB9E2F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 Ducote</dc:creator>
  <cp:keywords/>
  <dc:description/>
  <cp:lastModifiedBy>Kate E. Ducote</cp:lastModifiedBy>
  <cp:revision>1</cp:revision>
  <dcterms:created xsi:type="dcterms:W3CDTF">2017-10-24T21:21:00Z</dcterms:created>
  <dcterms:modified xsi:type="dcterms:W3CDTF">2017-10-24T21:55:00Z</dcterms:modified>
</cp:coreProperties>
</file>