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42" w:rsidRPr="00B95A42" w:rsidRDefault="00B95A42" w:rsidP="003B73DB">
      <w:pPr>
        <w:jc w:val="center"/>
        <w:rPr>
          <w:b/>
          <w:sz w:val="32"/>
          <w:szCs w:val="32"/>
        </w:rPr>
      </w:pPr>
      <w:r w:rsidRPr="00B95A42">
        <w:rPr>
          <w:b/>
          <w:sz w:val="32"/>
          <w:szCs w:val="32"/>
        </w:rPr>
        <w:t>Sebastian Middle School</w:t>
      </w:r>
    </w:p>
    <w:p w:rsidR="009C4DC0" w:rsidRPr="00B95A42" w:rsidRDefault="00B95A42" w:rsidP="003B73DB">
      <w:pPr>
        <w:jc w:val="center"/>
        <w:rPr>
          <w:b/>
          <w:sz w:val="28"/>
          <w:szCs w:val="28"/>
        </w:rPr>
      </w:pPr>
      <w:r w:rsidRPr="00B95A42">
        <w:rPr>
          <w:b/>
          <w:sz w:val="28"/>
          <w:szCs w:val="28"/>
        </w:rPr>
        <w:t xml:space="preserve">Entering </w:t>
      </w:r>
      <w:r w:rsidR="00BA6503">
        <w:rPr>
          <w:b/>
          <w:sz w:val="28"/>
          <w:szCs w:val="28"/>
        </w:rPr>
        <w:t>8</w:t>
      </w:r>
      <w:r w:rsidR="003B73DB" w:rsidRPr="00B95A42">
        <w:rPr>
          <w:b/>
          <w:sz w:val="28"/>
          <w:szCs w:val="28"/>
          <w:vertAlign w:val="superscript"/>
        </w:rPr>
        <w:t>th</w:t>
      </w:r>
      <w:r w:rsidR="003B73DB" w:rsidRPr="00B95A42">
        <w:rPr>
          <w:b/>
          <w:sz w:val="28"/>
          <w:szCs w:val="28"/>
        </w:rPr>
        <w:t xml:space="preserve"> Grade Advanced LA</w:t>
      </w:r>
      <w:r w:rsidRPr="00B95A42">
        <w:rPr>
          <w:b/>
          <w:sz w:val="28"/>
          <w:szCs w:val="28"/>
        </w:rPr>
        <w:t xml:space="preserve"> Classes</w:t>
      </w:r>
    </w:p>
    <w:p w:rsidR="003B73DB" w:rsidRPr="00B95A42" w:rsidRDefault="003B73DB" w:rsidP="003B73DB">
      <w:pPr>
        <w:jc w:val="center"/>
        <w:rPr>
          <w:b/>
          <w:sz w:val="32"/>
          <w:szCs w:val="32"/>
        </w:rPr>
      </w:pPr>
      <w:r w:rsidRPr="00B95A42">
        <w:rPr>
          <w:b/>
          <w:sz w:val="32"/>
          <w:szCs w:val="32"/>
        </w:rPr>
        <w:t>Summer Reading Assignment</w:t>
      </w:r>
    </w:p>
    <w:p w:rsidR="003B73DB" w:rsidRDefault="003B73DB" w:rsidP="003B73DB">
      <w:pPr>
        <w:jc w:val="center"/>
      </w:pPr>
    </w:p>
    <w:p w:rsidR="00995858" w:rsidRPr="00B95A42" w:rsidRDefault="008410D7" w:rsidP="008410D7">
      <w:pPr>
        <w:rPr>
          <w:b/>
          <w:sz w:val="24"/>
        </w:rPr>
      </w:pPr>
      <w:r w:rsidRPr="00B95A42">
        <w:rPr>
          <w:b/>
          <w:sz w:val="24"/>
        </w:rPr>
        <w:t xml:space="preserve">Required Novel:  </w:t>
      </w:r>
    </w:p>
    <w:p w:rsidR="008410D7" w:rsidRDefault="00BA6503" w:rsidP="008410D7">
      <w:r>
        <w:t xml:space="preserve">Campbell </w:t>
      </w:r>
      <w:proofErr w:type="spellStart"/>
      <w:r>
        <w:t>Bartoletti</w:t>
      </w:r>
      <w:proofErr w:type="gramStart"/>
      <w:r>
        <w:t>,S</w:t>
      </w:r>
      <w:proofErr w:type="spellEnd"/>
      <w:proofErr w:type="gramEnd"/>
      <w:r>
        <w:t>.</w:t>
      </w:r>
      <w:r w:rsidR="008410D7">
        <w:t xml:space="preserve"> </w:t>
      </w:r>
      <w:r>
        <w:rPr>
          <w:i/>
        </w:rPr>
        <w:t>The Boy Who Dared</w:t>
      </w:r>
      <w:r w:rsidR="008410D7" w:rsidRPr="00995858">
        <w:rPr>
          <w:i/>
        </w:rPr>
        <w:t>.</w:t>
      </w:r>
      <w:r>
        <w:t xml:space="preserve"> New York:  Scholastic, 2008</w:t>
      </w:r>
      <w:r w:rsidR="008410D7">
        <w:t>.</w:t>
      </w:r>
    </w:p>
    <w:p w:rsidR="00614A39" w:rsidRPr="00B95A42" w:rsidRDefault="008410D7" w:rsidP="008410D7">
      <w:pPr>
        <w:rPr>
          <w:b/>
          <w:sz w:val="24"/>
        </w:rPr>
      </w:pPr>
      <w:r w:rsidRPr="00B95A42">
        <w:rPr>
          <w:b/>
          <w:sz w:val="24"/>
        </w:rPr>
        <w:t xml:space="preserve">Required Non-fiction:  </w:t>
      </w:r>
      <w:r w:rsidR="00FB3430" w:rsidRPr="00B95A42">
        <w:rPr>
          <w:b/>
          <w:sz w:val="24"/>
        </w:rPr>
        <w:t>(attached)</w:t>
      </w:r>
    </w:p>
    <w:p w:rsidR="008410D7" w:rsidRDefault="00BA6503" w:rsidP="000A5178">
      <w:pPr>
        <w:ind w:left="720" w:hanging="720"/>
      </w:pPr>
      <w:proofErr w:type="spellStart"/>
      <w:r>
        <w:t>Matchan</w:t>
      </w:r>
      <w:proofErr w:type="spellEnd"/>
      <w:r>
        <w:t>, L</w:t>
      </w:r>
      <w:r w:rsidR="008410D7">
        <w:t xml:space="preserve">. </w:t>
      </w:r>
      <w:r w:rsidR="00995858">
        <w:t>“</w:t>
      </w:r>
      <w:r>
        <w:t>A Child in The Hitler Youth:  Frightening Story of Willing Submission to Nazism</w:t>
      </w:r>
      <w:r w:rsidR="00995858">
        <w:t xml:space="preserve">.”  </w:t>
      </w:r>
      <w:r>
        <w:rPr>
          <w:i/>
        </w:rPr>
        <w:t>Boston Globe.</w:t>
      </w:r>
      <w:r>
        <w:t xml:space="preserve"> 05</w:t>
      </w:r>
      <w:r w:rsidR="00614A39">
        <w:t xml:space="preserve"> </w:t>
      </w:r>
      <w:r>
        <w:t>June 1985.</w:t>
      </w:r>
    </w:p>
    <w:p w:rsidR="00FB3430" w:rsidRPr="000A5178" w:rsidRDefault="00FB3430" w:rsidP="008410D7">
      <w:pPr>
        <w:rPr>
          <w:b/>
          <w:sz w:val="24"/>
          <w:u w:val="single"/>
        </w:rPr>
      </w:pPr>
      <w:r w:rsidRPr="000A5178">
        <w:rPr>
          <w:b/>
          <w:sz w:val="24"/>
          <w:u w:val="single"/>
        </w:rPr>
        <w:t>Part 1:  Fiction</w:t>
      </w:r>
    </w:p>
    <w:p w:rsidR="00D40F4F" w:rsidRDefault="00330C62" w:rsidP="008410D7">
      <w:r>
        <w:t xml:space="preserve">1.  </w:t>
      </w:r>
      <w:r w:rsidR="00D40F4F">
        <w:t xml:space="preserve">Read the novel, </w:t>
      </w:r>
      <w:r w:rsidR="00BA6503">
        <w:rPr>
          <w:i/>
        </w:rPr>
        <w:t xml:space="preserve">The Boy Who Dared </w:t>
      </w:r>
      <w:r w:rsidR="00D40F4F">
        <w:t xml:space="preserve">by </w:t>
      </w:r>
      <w:r w:rsidR="00BA6503">
        <w:t xml:space="preserve">Susan </w:t>
      </w:r>
      <w:proofErr w:type="spellStart"/>
      <w:r w:rsidR="00BA6503">
        <w:t>Bar</w:t>
      </w:r>
      <w:r w:rsidR="006D7C14">
        <w:t>toletti</w:t>
      </w:r>
      <w:proofErr w:type="spellEnd"/>
      <w:r w:rsidR="00D40F4F">
        <w:t>.  After reading, complete the following graphic organizers:</w:t>
      </w:r>
    </w:p>
    <w:p w:rsidR="00FB3430" w:rsidRDefault="00D40F4F" w:rsidP="00D40F4F">
      <w:pPr>
        <w:pStyle w:val="ListParagraph"/>
        <w:numPr>
          <w:ilvl w:val="0"/>
          <w:numId w:val="1"/>
        </w:numPr>
      </w:pPr>
      <w:r>
        <w:t>Plot Structure Diagram</w:t>
      </w:r>
    </w:p>
    <w:p w:rsidR="00D40F4F" w:rsidRDefault="00D40F4F" w:rsidP="00D40F4F">
      <w:pPr>
        <w:pStyle w:val="ListParagraph"/>
        <w:numPr>
          <w:ilvl w:val="0"/>
          <w:numId w:val="1"/>
        </w:numPr>
      </w:pPr>
      <w:r>
        <w:t>How and Why Characters Change graphic organizer</w:t>
      </w:r>
    </w:p>
    <w:p w:rsidR="00330C62" w:rsidRDefault="00330C62" w:rsidP="00D40F4F">
      <w:r>
        <w:t xml:space="preserve">2.  </w:t>
      </w:r>
      <w:r w:rsidR="00C41B69">
        <w:t xml:space="preserve">Helmuth </w:t>
      </w:r>
      <w:proofErr w:type="spellStart"/>
      <w:r w:rsidR="00C41B69">
        <w:t>Hubner’s</w:t>
      </w:r>
      <w:proofErr w:type="spellEnd"/>
      <w:r w:rsidR="00C41B69">
        <w:t xml:space="preserve"> story is told as he reflects back on his life from a prison cell.  You will chronicle the main events from his life in a series of journal entries</w:t>
      </w:r>
      <w:r w:rsidR="0067632C">
        <w:t xml:space="preserve"> (5 required)</w:t>
      </w:r>
      <w:r w:rsidR="00C41B69">
        <w:t xml:space="preserve">.  These journal entries should be written from Helmuth’s point of view and should cover </w:t>
      </w:r>
      <w:r w:rsidR="0067632C">
        <w:t>his entire life span.  You should use details from the text within your writing, but you may also take some creative license and add additional details that may not be included in the novel (these must fit in to the setting, plot, and character personas created by the author).</w:t>
      </w:r>
    </w:p>
    <w:p w:rsidR="008E41EA" w:rsidRDefault="008E41EA" w:rsidP="00D40F4F">
      <w:r>
        <w:t xml:space="preserve">Journal Requirements:  </w:t>
      </w:r>
    </w:p>
    <w:p w:rsidR="00F03121" w:rsidRDefault="00F03121" w:rsidP="00F03121">
      <w:pPr>
        <w:pStyle w:val="ListParagraph"/>
        <w:numPr>
          <w:ilvl w:val="0"/>
          <w:numId w:val="6"/>
        </w:numPr>
      </w:pPr>
      <w:r>
        <w:t>Five (5) journal entries are required.</w:t>
      </w:r>
    </w:p>
    <w:p w:rsidR="00F03121" w:rsidRDefault="00F03121" w:rsidP="00F03121">
      <w:pPr>
        <w:pStyle w:val="ListParagraph"/>
        <w:numPr>
          <w:ilvl w:val="0"/>
          <w:numId w:val="6"/>
        </w:numPr>
      </w:pPr>
      <w:r>
        <w:t>Each journal entry should be a minimum of 100 words</w:t>
      </w:r>
    </w:p>
    <w:p w:rsidR="00F03121" w:rsidRDefault="00F03121" w:rsidP="00F03121">
      <w:pPr>
        <w:pStyle w:val="ListParagraph"/>
        <w:numPr>
          <w:ilvl w:val="0"/>
          <w:numId w:val="6"/>
        </w:numPr>
      </w:pPr>
      <w:r>
        <w:t>Each journal entry should contain an important event from the overall plot of the novel.</w:t>
      </w:r>
    </w:p>
    <w:p w:rsidR="00F03121" w:rsidRDefault="00F03121" w:rsidP="00F03121">
      <w:pPr>
        <w:pStyle w:val="ListParagraph"/>
        <w:numPr>
          <w:ilvl w:val="0"/>
          <w:numId w:val="6"/>
        </w:numPr>
      </w:pPr>
      <w:r>
        <w:t>Journal entries should provide textual evidence that show your reading and comprehension of the text.</w:t>
      </w:r>
    </w:p>
    <w:p w:rsidR="00F03121" w:rsidRDefault="00F03121" w:rsidP="00F03121">
      <w:pPr>
        <w:pStyle w:val="ListParagraph"/>
        <w:numPr>
          <w:ilvl w:val="0"/>
          <w:numId w:val="6"/>
        </w:numPr>
      </w:pPr>
      <w:r>
        <w:t>Additional, creative details may be added to these journal entries, but must not conflict with the author’s plot, character personalities, or setting.</w:t>
      </w:r>
    </w:p>
    <w:p w:rsidR="00B95A42" w:rsidRPr="000A5178" w:rsidRDefault="00B95A42" w:rsidP="00F03121">
      <w:pPr>
        <w:spacing w:line="240" w:lineRule="auto"/>
        <w:rPr>
          <w:b/>
          <w:sz w:val="24"/>
          <w:u w:val="single"/>
        </w:rPr>
      </w:pPr>
      <w:r w:rsidRPr="000A5178">
        <w:rPr>
          <w:b/>
          <w:sz w:val="24"/>
          <w:u w:val="single"/>
        </w:rPr>
        <w:t>Part2:  Non-fiction</w:t>
      </w:r>
    </w:p>
    <w:p w:rsidR="005B24C2" w:rsidRDefault="00B95A42" w:rsidP="00F03121">
      <w:pPr>
        <w:spacing w:line="240" w:lineRule="auto"/>
      </w:pPr>
      <w:r>
        <w:t>Read the article, “</w:t>
      </w:r>
      <w:r w:rsidR="005C7850">
        <w:t>A Child in The Hitler Youth</w:t>
      </w:r>
      <w:r>
        <w:t xml:space="preserve">.”  Using what you </w:t>
      </w:r>
      <w:r w:rsidR="000A5178">
        <w:t xml:space="preserve">learned from the novel and the article, answer the following </w:t>
      </w:r>
      <w:r w:rsidR="005B24C2">
        <w:t>question</w:t>
      </w:r>
      <w:r w:rsidR="000A5178">
        <w:t>.</w:t>
      </w:r>
      <w:r w:rsidR="005B24C2">
        <w:t xml:space="preserve">  The</w:t>
      </w:r>
      <w:r w:rsidR="000A5178">
        <w:t xml:space="preserve"> </w:t>
      </w:r>
      <w:r w:rsidR="005B24C2">
        <w:t xml:space="preserve">response should be answered in at least 2 </w:t>
      </w:r>
      <w:r w:rsidR="000A5178">
        <w:t>well developed paragraph</w:t>
      </w:r>
      <w:r w:rsidR="005B24C2">
        <w:t>s</w:t>
      </w:r>
      <w:r w:rsidR="000A5178">
        <w:t>, making specific textu</w:t>
      </w:r>
      <w:r w:rsidR="006D7C14">
        <w:t>al references, including direct</w:t>
      </w:r>
      <w:r w:rsidR="000A5178">
        <w:t xml:space="preserve"> quotations and page numbers.</w:t>
      </w:r>
      <w:r w:rsidR="005B24C2">
        <w:t xml:space="preserve"> </w:t>
      </w:r>
    </w:p>
    <w:p w:rsidR="005B24C2" w:rsidRDefault="000A5178" w:rsidP="00F03121">
      <w:pPr>
        <w:spacing w:line="240" w:lineRule="auto"/>
        <w:rPr>
          <w:b/>
          <w:sz w:val="24"/>
        </w:rPr>
      </w:pPr>
      <w:r w:rsidRPr="00980BC9">
        <w:rPr>
          <w:b/>
          <w:sz w:val="24"/>
        </w:rPr>
        <w:t xml:space="preserve">How </w:t>
      </w:r>
      <w:r w:rsidR="005C7850">
        <w:rPr>
          <w:b/>
          <w:sz w:val="24"/>
        </w:rPr>
        <w:t>do the story</w:t>
      </w:r>
      <w:r w:rsidR="005B24C2" w:rsidRPr="00980BC9">
        <w:rPr>
          <w:b/>
          <w:sz w:val="24"/>
        </w:rPr>
        <w:t xml:space="preserve"> of </w:t>
      </w:r>
      <w:proofErr w:type="spellStart"/>
      <w:r w:rsidR="005C7850">
        <w:rPr>
          <w:b/>
          <w:sz w:val="24"/>
        </w:rPr>
        <w:t>Alfons</w:t>
      </w:r>
      <w:proofErr w:type="spellEnd"/>
      <w:r w:rsidR="005C7850">
        <w:rPr>
          <w:b/>
          <w:sz w:val="24"/>
        </w:rPr>
        <w:t xml:space="preserve"> Heck’s experience in The Hitler Youth program from</w:t>
      </w:r>
      <w:r w:rsidR="005B24C2" w:rsidRPr="00980BC9">
        <w:rPr>
          <w:b/>
          <w:sz w:val="24"/>
        </w:rPr>
        <w:t xml:space="preserve"> the article compare to the fictional story of </w:t>
      </w:r>
      <w:proofErr w:type="spellStart"/>
      <w:r w:rsidR="005C7850">
        <w:rPr>
          <w:b/>
          <w:sz w:val="24"/>
        </w:rPr>
        <w:t>Helmth’s</w:t>
      </w:r>
      <w:proofErr w:type="spellEnd"/>
      <w:r w:rsidR="005C7850">
        <w:rPr>
          <w:b/>
          <w:sz w:val="24"/>
        </w:rPr>
        <w:t xml:space="preserve"> experience</w:t>
      </w:r>
      <w:r w:rsidR="005B24C2" w:rsidRPr="00980BC9">
        <w:rPr>
          <w:b/>
          <w:sz w:val="24"/>
        </w:rPr>
        <w:t xml:space="preserve"> in the book?  Does the article paint a different picture than the book?  Explain.</w:t>
      </w:r>
    </w:p>
    <w:p w:rsidR="00993C2F" w:rsidRDefault="00993C2F" w:rsidP="00F03121">
      <w:pPr>
        <w:spacing w:line="240" w:lineRule="auto"/>
        <w:rPr>
          <w:b/>
          <w:sz w:val="24"/>
        </w:rPr>
      </w:pPr>
      <w:r>
        <w:rPr>
          <w:b/>
          <w:noProof/>
          <w:sz w:val="32"/>
          <w:szCs w:val="32"/>
        </w:rPr>
        <mc:AlternateContent>
          <mc:Choice Requires="wps">
            <w:drawing>
              <wp:anchor distT="0" distB="0" distL="114300" distR="114300" simplePos="0" relativeHeight="251659264" behindDoc="1" locked="0" layoutInCell="1" allowOverlap="1" wp14:anchorId="3901C183" wp14:editId="13699A01">
                <wp:simplePos x="0" y="0"/>
                <wp:positionH relativeFrom="margin">
                  <wp:align>center</wp:align>
                </wp:positionH>
                <wp:positionV relativeFrom="paragraph">
                  <wp:posOffset>191770</wp:posOffset>
                </wp:positionV>
                <wp:extent cx="4695825" cy="962025"/>
                <wp:effectExtent l="19050" t="19050" r="28575" b="28575"/>
                <wp:wrapNone/>
                <wp:docPr id="2" name="Rounded Rectangle 2"/>
                <wp:cNvGraphicFramePr/>
                <a:graphic xmlns:a="http://schemas.openxmlformats.org/drawingml/2006/main">
                  <a:graphicData uri="http://schemas.microsoft.com/office/word/2010/wordprocessingShape">
                    <wps:wsp>
                      <wps:cNvSpPr/>
                      <wps:spPr>
                        <a:xfrm>
                          <a:off x="0" y="0"/>
                          <a:ext cx="4695825" cy="962025"/>
                        </a:xfrm>
                        <a:prstGeom prst="round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18163" id="Rounded Rectangle 2" o:spid="_x0000_s1026" style="position:absolute;margin-left:0;margin-top:15.1pt;width:369.75pt;height:75.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" filled="f" strokecolor="windowText" strokeweight="3pt">
                <v:stroke joinstyle="miter"/>
                <w10:wrap anchorx="margin"/>
              </v:roundrect>
            </w:pict>
          </mc:Fallback>
        </mc:AlternateContent>
      </w:r>
    </w:p>
    <w:p w:rsidR="00993C2F" w:rsidRPr="00191C57" w:rsidRDefault="00993C2F" w:rsidP="00993C2F">
      <w:pPr>
        <w:spacing w:line="240" w:lineRule="auto"/>
        <w:jc w:val="center"/>
        <w:rPr>
          <w:rFonts w:ascii="Garamond" w:hAnsi="Garamond"/>
          <w:b/>
          <w:sz w:val="40"/>
          <w:szCs w:val="40"/>
        </w:rPr>
      </w:pPr>
      <w:r w:rsidRPr="00191C57">
        <w:rPr>
          <w:rFonts w:ascii="Garamond" w:hAnsi="Garamond"/>
          <w:b/>
          <w:sz w:val="40"/>
          <w:szCs w:val="40"/>
        </w:rPr>
        <w:t>Due to your Language Arts Teacher</w:t>
      </w:r>
      <w:bookmarkStart w:id="0" w:name="_GoBack"/>
      <w:bookmarkEnd w:id="0"/>
    </w:p>
    <w:p w:rsidR="00993C2F" w:rsidRPr="00191C57" w:rsidRDefault="00993C2F" w:rsidP="00993C2F">
      <w:pPr>
        <w:spacing w:line="240" w:lineRule="auto"/>
        <w:jc w:val="center"/>
        <w:rPr>
          <w:rFonts w:ascii="Garamond" w:hAnsi="Garamond"/>
          <w:b/>
          <w:sz w:val="40"/>
          <w:szCs w:val="40"/>
        </w:rPr>
      </w:pPr>
      <w:r w:rsidRPr="00191C57">
        <w:rPr>
          <w:rFonts w:ascii="Garamond" w:hAnsi="Garamond"/>
          <w:b/>
          <w:sz w:val="40"/>
          <w:szCs w:val="40"/>
        </w:rPr>
        <w:t>By Friday, August 19, 2016</w:t>
      </w:r>
    </w:p>
    <w:p w:rsidR="00993C2F" w:rsidRPr="00980BC9" w:rsidRDefault="00993C2F" w:rsidP="00F03121">
      <w:pPr>
        <w:spacing w:line="240" w:lineRule="auto"/>
        <w:rPr>
          <w:b/>
          <w:sz w:val="24"/>
        </w:rPr>
      </w:pPr>
    </w:p>
    <w:sectPr w:rsidR="00993C2F" w:rsidRPr="00980BC9" w:rsidSect="005C06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594"/>
    <w:multiLevelType w:val="hybridMultilevel"/>
    <w:tmpl w:val="4EAA5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B93"/>
    <w:multiLevelType w:val="hybridMultilevel"/>
    <w:tmpl w:val="6A12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7B1234"/>
    <w:multiLevelType w:val="hybridMultilevel"/>
    <w:tmpl w:val="FB301F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66B36"/>
    <w:multiLevelType w:val="hybridMultilevel"/>
    <w:tmpl w:val="9606E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41300"/>
    <w:multiLevelType w:val="hybridMultilevel"/>
    <w:tmpl w:val="4C88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C11BE"/>
    <w:multiLevelType w:val="hybridMultilevel"/>
    <w:tmpl w:val="912E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B"/>
    <w:rsid w:val="000A5178"/>
    <w:rsid w:val="00330C62"/>
    <w:rsid w:val="003604A6"/>
    <w:rsid w:val="003B73DB"/>
    <w:rsid w:val="005B24C2"/>
    <w:rsid w:val="005C06D0"/>
    <w:rsid w:val="005C7850"/>
    <w:rsid w:val="00614A39"/>
    <w:rsid w:val="0067632C"/>
    <w:rsid w:val="006D7C14"/>
    <w:rsid w:val="0078455F"/>
    <w:rsid w:val="008410D7"/>
    <w:rsid w:val="008E41EA"/>
    <w:rsid w:val="00980BC9"/>
    <w:rsid w:val="00993C2F"/>
    <w:rsid w:val="00995858"/>
    <w:rsid w:val="009C4DC0"/>
    <w:rsid w:val="00A76EB1"/>
    <w:rsid w:val="00AC6851"/>
    <w:rsid w:val="00B95A42"/>
    <w:rsid w:val="00BA6503"/>
    <w:rsid w:val="00C41B69"/>
    <w:rsid w:val="00D40F4F"/>
    <w:rsid w:val="00D6234A"/>
    <w:rsid w:val="00EF431D"/>
    <w:rsid w:val="00F03121"/>
    <w:rsid w:val="00FB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8E8E6-4AA6-4890-8D70-2374C59F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F4F"/>
    <w:pPr>
      <w:ind w:left="720"/>
      <w:contextualSpacing/>
    </w:pPr>
  </w:style>
  <w:style w:type="paragraph" w:styleId="BalloonText">
    <w:name w:val="Balloon Text"/>
    <w:basedOn w:val="Normal"/>
    <w:link w:val="BalloonTextChar"/>
    <w:uiPriority w:val="99"/>
    <w:semiHidden/>
    <w:unhideWhenUsed/>
    <w:rsid w:val="00980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Sikes</dc:creator>
  <cp:keywords/>
  <dc:description/>
  <cp:lastModifiedBy>Christine Sikes</cp:lastModifiedBy>
  <cp:revision>5</cp:revision>
  <cp:lastPrinted>2016-05-24T15:21:00Z</cp:lastPrinted>
  <dcterms:created xsi:type="dcterms:W3CDTF">2016-05-23T19:00:00Z</dcterms:created>
  <dcterms:modified xsi:type="dcterms:W3CDTF">2016-05-24T15:21:00Z</dcterms:modified>
</cp:coreProperties>
</file>